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6" w:rsidRDefault="0002120E">
      <w:pPr>
        <w:pStyle w:val="1"/>
        <w:spacing w:before="72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5217E6" w:rsidRDefault="0002120E">
      <w:pPr>
        <w:spacing w:before="130"/>
        <w:ind w:left="1194" w:right="1194"/>
        <w:jc w:val="center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ОСНАЩЁННОСТЬ</w:t>
      </w:r>
      <w:r>
        <w:rPr>
          <w:b/>
          <w:i/>
          <w:spacing w:val="-5"/>
          <w:sz w:val="24"/>
        </w:rPr>
        <w:t xml:space="preserve"> </w:t>
      </w:r>
      <w:r w:rsidR="005A18DA">
        <w:rPr>
          <w:b/>
          <w:i/>
          <w:sz w:val="24"/>
        </w:rPr>
        <w:t>ТРЕНИРОВОЧНОГО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ПРОЦЕССА</w:t>
      </w:r>
    </w:p>
    <w:p w:rsidR="005217E6" w:rsidRDefault="005217E6">
      <w:pPr>
        <w:pStyle w:val="a3"/>
        <w:ind w:left="0" w:firstLine="0"/>
        <w:rPr>
          <w:b/>
          <w:i/>
        </w:rPr>
      </w:pPr>
    </w:p>
    <w:p w:rsidR="005217E6" w:rsidRDefault="0002120E">
      <w:pPr>
        <w:pStyle w:val="1"/>
        <w:ind w:right="1194"/>
      </w:pPr>
      <w:r>
        <w:t>СПОРТИВН</w:t>
      </w:r>
      <w:r w:rsidR="00EB723C">
        <w:t>О-ТРЕНИРОВОЧНАЯ</w:t>
      </w:r>
      <w:r>
        <w:rPr>
          <w:spacing w:val="-5"/>
        </w:rPr>
        <w:t xml:space="preserve"> </w:t>
      </w:r>
      <w:r>
        <w:t>БАЗА:</w:t>
      </w:r>
    </w:p>
    <w:p w:rsidR="005217E6" w:rsidRDefault="0002120E">
      <w:pPr>
        <w:pStyle w:val="a3"/>
        <w:spacing w:before="178"/>
        <w:ind w:left="1241" w:right="3915" w:hanging="1140"/>
      </w:pPr>
      <w:r>
        <w:rPr>
          <w:u w:val="single"/>
        </w:rPr>
        <w:t>по адресу: г. Липецк, ул. Детская, д. 2а</w:t>
      </w:r>
      <w:r>
        <w:rPr>
          <w:spacing w:val="1"/>
        </w:rPr>
        <w:t xml:space="preserve"> </w:t>
      </w:r>
      <w:r>
        <w:t>(административное</w:t>
      </w:r>
      <w:r>
        <w:rPr>
          <w:spacing w:val="-4"/>
        </w:rPr>
        <w:t xml:space="preserve"> </w:t>
      </w:r>
      <w:r>
        <w:t>здание,</w:t>
      </w:r>
      <w:r>
        <w:rPr>
          <w:spacing w:val="-2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дзюдо)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right="911" w:hanging="180"/>
        <w:rPr>
          <w:sz w:val="24"/>
        </w:rPr>
      </w:pPr>
      <w:r>
        <w:rPr>
          <w:sz w:val="24"/>
        </w:rPr>
        <w:t>спортивный зал – 208,6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: татами - 88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 xml:space="preserve">, шведская стенка – 2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 xml:space="preserve">, канат 5 м – 1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навесные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брусья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, навесной турник 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маты</w:t>
      </w:r>
      <w:r>
        <w:rPr>
          <w:spacing w:val="-2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91,6 м</w:t>
      </w:r>
      <w:r>
        <w:rPr>
          <w:sz w:val="24"/>
          <w:vertAlign w:val="superscript"/>
        </w:rPr>
        <w:t>2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татами -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шведская стенка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 шт.,</w:t>
      </w:r>
      <w:r>
        <w:rPr>
          <w:spacing w:val="-1"/>
          <w:sz w:val="24"/>
        </w:rPr>
        <w:t xml:space="preserve"> </w:t>
      </w:r>
      <w:r>
        <w:rPr>
          <w:sz w:val="24"/>
        </w:rPr>
        <w:t>навесной турник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шт..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right="232" w:hanging="180"/>
        <w:rPr>
          <w:sz w:val="24"/>
        </w:rPr>
      </w:pPr>
      <w:r>
        <w:rPr>
          <w:sz w:val="24"/>
        </w:rPr>
        <w:t>тренажерный зал – 52,6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: штанга с набором дисков - 4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, скамья «</w:t>
      </w:r>
      <w:proofErr w:type="spellStart"/>
      <w:r>
        <w:rPr>
          <w:sz w:val="24"/>
        </w:rPr>
        <w:t>скотта</w:t>
      </w:r>
      <w:proofErr w:type="spellEnd"/>
      <w:r>
        <w:rPr>
          <w:sz w:val="24"/>
        </w:rPr>
        <w:t xml:space="preserve"> для бицепсов»,</w:t>
      </w:r>
      <w:r>
        <w:rPr>
          <w:spacing w:val="-58"/>
          <w:sz w:val="24"/>
        </w:rPr>
        <w:t xml:space="preserve"> </w:t>
      </w:r>
      <w:r>
        <w:rPr>
          <w:sz w:val="24"/>
        </w:rPr>
        <w:t>скамья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жима</w:t>
      </w:r>
      <w:r>
        <w:rPr>
          <w:spacing w:val="-1"/>
          <w:sz w:val="24"/>
        </w:rPr>
        <w:t xml:space="preserve"> </w:t>
      </w:r>
      <w:r>
        <w:rPr>
          <w:sz w:val="24"/>
        </w:rPr>
        <w:t>лежа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 шт.,</w:t>
      </w:r>
      <w:r>
        <w:rPr>
          <w:spacing w:val="21"/>
          <w:sz w:val="24"/>
        </w:rPr>
        <w:t xml:space="preserve"> </w:t>
      </w:r>
      <w:r>
        <w:rPr>
          <w:sz w:val="24"/>
        </w:rPr>
        <w:t>стенка</w:t>
      </w:r>
      <w:r>
        <w:rPr>
          <w:spacing w:val="-1"/>
          <w:sz w:val="24"/>
        </w:rPr>
        <w:t xml:space="preserve"> </w:t>
      </w:r>
      <w:r>
        <w:rPr>
          <w:sz w:val="24"/>
        </w:rPr>
        <w:t>шведская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2 шт., тренажер</w:t>
      </w:r>
    </w:p>
    <w:p w:rsidR="005217E6" w:rsidRDefault="0002120E">
      <w:pPr>
        <w:pStyle w:val="a3"/>
        <w:ind w:left="281" w:firstLine="0"/>
      </w:pPr>
      <w:r>
        <w:t>рычажная</w:t>
      </w:r>
      <w:r>
        <w:rPr>
          <w:spacing w:val="-2"/>
        </w:rPr>
        <w:t xml:space="preserve"> </w:t>
      </w:r>
      <w:r>
        <w:t>тяга,</w:t>
      </w:r>
      <w:r>
        <w:rPr>
          <w:spacing w:val="-1"/>
        </w:rPr>
        <w:t xml:space="preserve"> </w:t>
      </w:r>
      <w:r>
        <w:t>гири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шт.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right="638" w:hanging="180"/>
        <w:rPr>
          <w:sz w:val="24"/>
        </w:rPr>
      </w:pPr>
      <w:r>
        <w:rPr>
          <w:spacing w:val="-1"/>
          <w:sz w:val="24"/>
        </w:rPr>
        <w:t>тренажерный зал – 46 м</w:t>
      </w:r>
      <w:r>
        <w:rPr>
          <w:spacing w:val="-1"/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телевизор, маты гимнастические – 3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, стойка для штанги,</w:t>
      </w:r>
      <w:r>
        <w:rPr>
          <w:spacing w:val="1"/>
          <w:sz w:val="24"/>
        </w:rPr>
        <w:t xml:space="preserve"> </w:t>
      </w:r>
      <w:r>
        <w:rPr>
          <w:sz w:val="24"/>
        </w:rPr>
        <w:t>штанга с набором дисков – 1 шт., гантели разборные – 1 комплект.,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многофункциональный тренажер, беговая дорожка – 2 шт., тренажер </w:t>
      </w:r>
      <w:proofErr w:type="spellStart"/>
      <w:r>
        <w:rPr>
          <w:sz w:val="24"/>
        </w:rPr>
        <w:t>гиперэкстензия</w:t>
      </w:r>
      <w:proofErr w:type="spellEnd"/>
      <w:r>
        <w:rPr>
          <w:sz w:val="24"/>
        </w:rPr>
        <w:t xml:space="preserve"> –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шт., велотренажер –</w:t>
      </w:r>
      <w:r>
        <w:rPr>
          <w:spacing w:val="2"/>
          <w:sz w:val="24"/>
        </w:rPr>
        <w:t xml:space="preserve"> </w:t>
      </w:r>
      <w:r>
        <w:rPr>
          <w:sz w:val="24"/>
        </w:rPr>
        <w:t>3 шт., вело эллипсоид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шт.,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>;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инвентарь;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хоккейная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коробка.</w:t>
      </w:r>
    </w:p>
    <w:p w:rsidR="005217E6" w:rsidRDefault="0002120E">
      <w:pPr>
        <w:pStyle w:val="a3"/>
        <w:spacing w:before="185"/>
        <w:ind w:left="1241" w:right="5283" w:hanging="1140"/>
      </w:pPr>
      <w:r>
        <w:rPr>
          <w:u w:val="single"/>
        </w:rPr>
        <w:t>по адресу: г. Липецк, ул. Ударников, д. 13б</w:t>
      </w:r>
      <w:r>
        <w:rPr>
          <w:spacing w:val="-57"/>
        </w:rPr>
        <w:t xml:space="preserve"> </w:t>
      </w:r>
      <w:r>
        <w:t>(отделение</w:t>
      </w:r>
      <w:r>
        <w:rPr>
          <w:spacing w:val="-2"/>
        </w:rPr>
        <w:t xml:space="preserve"> </w:t>
      </w:r>
      <w:r>
        <w:t>волейбола)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21" w:right="1247" w:hanging="120"/>
        <w:rPr>
          <w:sz w:val="24"/>
        </w:rPr>
      </w:pPr>
      <w:r>
        <w:rPr>
          <w:sz w:val="24"/>
        </w:rPr>
        <w:t>игровой спортивный зал – 302,9 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: волейбольные стойки, волейбольная сетка,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антенна,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щиты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кольцами 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шт..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21" w:right="2212" w:hanging="120"/>
        <w:rPr>
          <w:sz w:val="24"/>
        </w:rPr>
      </w:pPr>
      <w:r>
        <w:rPr>
          <w:sz w:val="24"/>
        </w:rPr>
        <w:t>зал ОФП – 64,0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: стойка для штанги, штанга с набором дисков – 1 </w:t>
      </w:r>
      <w:proofErr w:type="spellStart"/>
      <w:r>
        <w:rPr>
          <w:sz w:val="24"/>
        </w:rPr>
        <w:t>шт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скамья универсальная,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шт.,</w:t>
      </w:r>
      <w:r>
        <w:rPr>
          <w:spacing w:val="-2"/>
          <w:sz w:val="24"/>
        </w:rPr>
        <w:t xml:space="preserve"> </w:t>
      </w:r>
      <w:r>
        <w:rPr>
          <w:sz w:val="24"/>
        </w:rPr>
        <w:t>гантели,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гири.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инвентарь.</w:t>
      </w:r>
    </w:p>
    <w:p w:rsidR="005217E6" w:rsidRDefault="0002120E">
      <w:pPr>
        <w:pStyle w:val="a3"/>
        <w:spacing w:before="182"/>
        <w:ind w:left="1301" w:right="5298" w:hanging="1200"/>
      </w:pPr>
      <w:r>
        <w:rPr>
          <w:u w:val="single"/>
        </w:rPr>
        <w:t>по адресу: г. Липецк, ул. Ударников, д. 13а</w:t>
      </w:r>
      <w:r>
        <w:rPr>
          <w:spacing w:val="-57"/>
        </w:rPr>
        <w:t xml:space="preserve"> </w:t>
      </w:r>
      <w:r>
        <w:t>(стадион</w:t>
      </w:r>
      <w:r>
        <w:rPr>
          <w:spacing w:val="-1"/>
        </w:rPr>
        <w:t xml:space="preserve"> </w:t>
      </w:r>
      <w:r>
        <w:t>спортивной школы)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футбольное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ворота,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spacing w:before="1"/>
        <w:ind w:left="240"/>
        <w:rPr>
          <w:sz w:val="24"/>
        </w:rPr>
      </w:pPr>
      <w:r>
        <w:rPr>
          <w:sz w:val="24"/>
        </w:rPr>
        <w:t>волейбольная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площадка: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стойки,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площадка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пляжный волейбол: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стойки.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теневой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антивандальными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тренажерами;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городошная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площадка: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беговые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дорожки;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ind w:left="240"/>
        <w:rPr>
          <w:sz w:val="24"/>
        </w:rPr>
      </w:pPr>
      <w:r>
        <w:rPr>
          <w:sz w:val="24"/>
        </w:rPr>
        <w:t>трибуны.</w:t>
      </w:r>
    </w:p>
    <w:p w:rsidR="005217E6" w:rsidRDefault="0002120E">
      <w:pPr>
        <w:pStyle w:val="a3"/>
        <w:spacing w:before="184"/>
        <w:ind w:left="1241" w:right="2580" w:hanging="1140"/>
      </w:pPr>
      <w:r>
        <w:rPr>
          <w:u w:val="single"/>
        </w:rPr>
        <w:t>филиал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адресу:</w:t>
      </w:r>
      <w:r>
        <w:rPr>
          <w:spacing w:val="-3"/>
          <w:u w:val="single"/>
        </w:rPr>
        <w:t xml:space="preserve"> </w:t>
      </w:r>
      <w:r>
        <w:rPr>
          <w:u w:val="single"/>
        </w:rPr>
        <w:t>г.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Липецк,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2"/>
          <w:u w:val="single"/>
        </w:rPr>
        <w:t xml:space="preserve"> </w:t>
      </w:r>
      <w:r>
        <w:rPr>
          <w:u w:val="single"/>
        </w:rPr>
        <w:t>Ильича,</w:t>
      </w:r>
      <w:r>
        <w:rPr>
          <w:spacing w:val="-3"/>
          <w:u w:val="single"/>
        </w:rPr>
        <w:t xml:space="preserve"> </w:t>
      </w:r>
      <w:r>
        <w:rPr>
          <w:u w:val="single"/>
        </w:rPr>
        <w:t>д.</w:t>
      </w:r>
      <w:r>
        <w:rPr>
          <w:spacing w:val="-2"/>
          <w:u w:val="single"/>
        </w:rPr>
        <w:t xml:space="preserve"> </w:t>
      </w:r>
      <w:r>
        <w:rPr>
          <w:u w:val="single"/>
        </w:rPr>
        <w:t>31а</w:t>
      </w:r>
      <w:r>
        <w:rPr>
          <w:spacing w:val="-1"/>
          <w:u w:val="single"/>
        </w:rPr>
        <w:t xml:space="preserve"> </w:t>
      </w:r>
      <w:r>
        <w:rPr>
          <w:u w:val="single"/>
        </w:rPr>
        <w:t>(МБУ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ФОК</w:t>
      </w:r>
      <w:r>
        <w:rPr>
          <w:spacing w:val="3"/>
          <w:u w:val="single"/>
        </w:rPr>
        <w:t xml:space="preserve"> </w:t>
      </w:r>
      <w:r>
        <w:rPr>
          <w:u w:val="single"/>
        </w:rPr>
        <w:t>«Пламя»)</w:t>
      </w:r>
      <w:r>
        <w:rPr>
          <w:spacing w:val="-57"/>
        </w:rPr>
        <w:t xml:space="preserve"> </w:t>
      </w:r>
      <w:r>
        <w:t>(отделение</w:t>
      </w:r>
      <w:r>
        <w:rPr>
          <w:spacing w:val="-2"/>
        </w:rPr>
        <w:t xml:space="preserve"> </w:t>
      </w:r>
      <w:r>
        <w:t>дзюдо)</w:t>
      </w:r>
    </w:p>
    <w:p w:rsidR="005217E6" w:rsidRDefault="0002120E">
      <w:pPr>
        <w:pStyle w:val="a4"/>
        <w:numPr>
          <w:ilvl w:val="0"/>
          <w:numId w:val="1"/>
        </w:numPr>
        <w:tabs>
          <w:tab w:val="left" w:pos="241"/>
        </w:tabs>
        <w:spacing w:before="1"/>
        <w:ind w:left="221" w:right="698" w:hanging="120"/>
        <w:rPr>
          <w:sz w:val="24"/>
        </w:rPr>
      </w:pPr>
      <w:r>
        <w:rPr>
          <w:sz w:val="24"/>
        </w:rPr>
        <w:t>спортивный зал – 262,1 м</w:t>
      </w:r>
      <w:r>
        <w:rPr>
          <w:sz w:val="24"/>
          <w:vertAlign w:val="superscript"/>
        </w:rPr>
        <w:t>2</w:t>
      </w:r>
      <w:r>
        <w:rPr>
          <w:sz w:val="24"/>
        </w:rPr>
        <w:t>: татами – 38 шт., шведская стенка – 6 шт., навесной турник,</w:t>
      </w:r>
      <w:r>
        <w:rPr>
          <w:spacing w:val="-57"/>
          <w:sz w:val="24"/>
        </w:rPr>
        <w:t xml:space="preserve"> </w:t>
      </w:r>
      <w:r>
        <w:rPr>
          <w:sz w:val="24"/>
        </w:rPr>
        <w:t>канат,</w:t>
      </w:r>
      <w:r>
        <w:rPr>
          <w:spacing w:val="-1"/>
          <w:sz w:val="24"/>
        </w:rPr>
        <w:t xml:space="preserve"> </w:t>
      </w:r>
      <w:r>
        <w:rPr>
          <w:sz w:val="24"/>
        </w:rPr>
        <w:t>боксерская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груша.</w:t>
      </w:r>
    </w:p>
    <w:p w:rsidR="005217E6" w:rsidRDefault="005217E6">
      <w:pPr>
        <w:pStyle w:val="a3"/>
        <w:spacing w:before="4"/>
        <w:ind w:left="0" w:firstLine="0"/>
        <w:rPr>
          <w:sz w:val="28"/>
        </w:rPr>
      </w:pPr>
    </w:p>
    <w:p w:rsidR="005217E6" w:rsidRDefault="0002120E">
      <w:pPr>
        <w:pStyle w:val="1"/>
        <w:spacing w:line="274" w:lineRule="exact"/>
      </w:pPr>
      <w:r>
        <w:t>АДМИНИСТРАТИВНЫЕ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ПОМЕЩЕНИЯ</w:t>
      </w:r>
    </w:p>
    <w:p w:rsidR="005217E6" w:rsidRDefault="0002120E">
      <w:pPr>
        <w:pStyle w:val="a3"/>
        <w:ind w:left="101" w:firstLine="0"/>
      </w:pPr>
      <w:r>
        <w:t>Кабинеты: директора, заместителя директора, инструкторов-методистов,</w:t>
      </w:r>
      <w:r>
        <w:rPr>
          <w:spacing w:val="1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службы, массажа; бухгалтерия, тренерские, подсобные помещения. раздевалки,</w:t>
      </w:r>
      <w:r>
        <w:rPr>
          <w:spacing w:val="1"/>
        </w:rPr>
        <w:t xml:space="preserve"> </w:t>
      </w:r>
      <w:r>
        <w:t>восстановительный центр.</w:t>
      </w:r>
    </w:p>
    <w:p w:rsidR="005217E6" w:rsidRDefault="005217E6">
      <w:pPr>
        <w:pStyle w:val="a3"/>
        <w:spacing w:before="2"/>
        <w:ind w:left="0" w:firstLine="0"/>
      </w:pPr>
    </w:p>
    <w:p w:rsidR="005217E6" w:rsidRDefault="0002120E">
      <w:pPr>
        <w:pStyle w:val="1"/>
        <w:spacing w:line="274" w:lineRule="exact"/>
        <w:ind w:right="1193"/>
      </w:pPr>
      <w:r>
        <w:t>УСЛОВИЯ</w:t>
      </w:r>
      <w:r>
        <w:rPr>
          <w:spacing w:val="-5"/>
        </w:rPr>
        <w:t xml:space="preserve"> </w:t>
      </w:r>
      <w:r>
        <w:t>ПИТАНИЯ</w:t>
      </w:r>
    </w:p>
    <w:p w:rsidR="005217E6" w:rsidRDefault="0002120E">
      <w:pPr>
        <w:pStyle w:val="a3"/>
        <w:ind w:left="101" w:right="153" w:firstLine="417"/>
      </w:pPr>
      <w:r>
        <w:t>Помещения для питания обучающихся и работников школы, оснащенного необходимым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холодильным</w:t>
      </w:r>
      <w:r>
        <w:rPr>
          <w:spacing w:val="-2"/>
        </w:rPr>
        <w:t xml:space="preserve"> </w:t>
      </w:r>
      <w:r>
        <w:t>оборудованием</w:t>
      </w:r>
      <w:r>
        <w:rPr>
          <w:spacing w:val="3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кофейные</w:t>
      </w:r>
      <w:r>
        <w:rPr>
          <w:spacing w:val="-2"/>
        </w:rPr>
        <w:t xml:space="preserve"> </w:t>
      </w:r>
      <w:r>
        <w:t>аппараты.</w:t>
      </w:r>
    </w:p>
    <w:p w:rsidR="005217E6" w:rsidRDefault="0002120E">
      <w:pPr>
        <w:pStyle w:val="1"/>
        <w:spacing w:before="188"/>
      </w:pPr>
      <w:r>
        <w:t>УСЛОВИЯ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</w:p>
    <w:p w:rsidR="005217E6" w:rsidRDefault="00EB723C">
      <w:pPr>
        <w:pStyle w:val="a3"/>
        <w:spacing w:before="177"/>
        <w:ind w:left="101" w:right="1151" w:firstLine="360"/>
      </w:pPr>
      <w:r>
        <w:t>В спортивной</w:t>
      </w:r>
      <w:r w:rsidR="0002120E">
        <w:t xml:space="preserve"> школе функционирует медицинский кабинет. Согласно штатно</w:t>
      </w:r>
      <w:r>
        <w:t xml:space="preserve">му </w:t>
      </w:r>
      <w:r w:rsidR="0002120E">
        <w:t>расписани</w:t>
      </w:r>
      <w:r>
        <w:t>ю</w:t>
      </w:r>
      <w:r w:rsidR="0002120E">
        <w:rPr>
          <w:spacing w:val="-1"/>
        </w:rPr>
        <w:t xml:space="preserve"> </w:t>
      </w:r>
      <w:r w:rsidR="0002120E">
        <w:t>работает медицинская сестра.</w:t>
      </w:r>
    </w:p>
    <w:p w:rsidR="005217E6" w:rsidRDefault="005217E6">
      <w:pPr>
        <w:sectPr w:rsidR="005217E6">
          <w:type w:val="continuous"/>
          <w:pgSz w:w="11900" w:h="16840"/>
          <w:pgMar w:top="620" w:right="460" w:bottom="280" w:left="1600" w:header="720" w:footer="720" w:gutter="0"/>
          <w:cols w:space="720"/>
        </w:sectPr>
      </w:pPr>
    </w:p>
    <w:p w:rsidR="005217E6" w:rsidRDefault="0002120E">
      <w:pPr>
        <w:pStyle w:val="1"/>
        <w:spacing w:before="72" w:line="352" w:lineRule="auto"/>
        <w:ind w:left="2388" w:right="1637" w:hanging="740"/>
        <w:jc w:val="left"/>
      </w:pPr>
      <w:r>
        <w:lastRenderedPageBreak/>
        <w:t>ДОСТУПНОСТЬ СПОРТИВНОЙ ШКОЛЫ ДЛЯ ЛИЦ С ОВЗ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МАЛОМОБИЛЬНЫХ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</w:t>
      </w:r>
    </w:p>
    <w:p w:rsidR="005217E6" w:rsidRDefault="0002120E" w:rsidP="00EB723C">
      <w:pPr>
        <w:pStyle w:val="a3"/>
        <w:spacing w:before="185" w:line="276" w:lineRule="auto"/>
        <w:ind w:left="101" w:right="113" w:firstLine="360"/>
        <w:jc w:val="both"/>
      </w:pPr>
      <w:r>
        <w:t>В спортивной школе реализованы мероприятия по обеспече</w:t>
      </w:r>
      <w:bookmarkStart w:id="0" w:name="_GoBack"/>
      <w:bookmarkEnd w:id="0"/>
      <w:r>
        <w:t>нию «Доступной среды» 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и</w:t>
      </w:r>
      <w:r>
        <w:rPr>
          <w:spacing w:val="2"/>
        </w:rPr>
        <w:t xml:space="preserve"> </w:t>
      </w:r>
      <w:r>
        <w:t>маломобильных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Приобретенное и</w:t>
      </w:r>
      <w:r>
        <w:rPr>
          <w:spacing w:val="4"/>
        </w:rPr>
        <w:t xml:space="preserve"> </w:t>
      </w:r>
      <w:r>
        <w:t>установленное</w:t>
      </w:r>
      <w:r w:rsidR="00EB723C">
        <w:rPr>
          <w:spacing w:val="1"/>
        </w:rPr>
        <w:t xml:space="preserve"> </w:t>
      </w:r>
      <w:r>
        <w:t>оборудование (пандусы, подъемники, автостоянки и пр.) позволяют лицам с ОВЗ и</w:t>
      </w:r>
      <w:r>
        <w:rPr>
          <w:spacing w:val="1"/>
        </w:rPr>
        <w:t xml:space="preserve"> </w:t>
      </w:r>
      <w:r>
        <w:t>маломобильным группам населения беспрепятственно воспользоваться услугами спортивной</w:t>
      </w:r>
      <w:r>
        <w:rPr>
          <w:spacing w:val="-57"/>
        </w:rPr>
        <w:t xml:space="preserve"> </w:t>
      </w:r>
      <w:r>
        <w:t>школы.</w:t>
      </w:r>
    </w:p>
    <w:sectPr w:rsidR="005217E6">
      <w:pgSz w:w="1190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1474"/>
    <w:multiLevelType w:val="hybridMultilevel"/>
    <w:tmpl w:val="BDF265E6"/>
    <w:lvl w:ilvl="0" w:tplc="AAFAED80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363A06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2" w:tplc="57E8DE90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3" w:tplc="BC40538E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4" w:tplc="ECF29B72">
      <w:numFmt w:val="bullet"/>
      <w:lvlText w:val="•"/>
      <w:lvlJc w:val="left"/>
      <w:pPr>
        <w:ind w:left="4104" w:hanging="140"/>
      </w:pPr>
      <w:rPr>
        <w:rFonts w:hint="default"/>
        <w:lang w:val="ru-RU" w:eastAsia="en-US" w:bidi="ar-SA"/>
      </w:rPr>
    </w:lvl>
    <w:lvl w:ilvl="5" w:tplc="F88494BC">
      <w:numFmt w:val="bullet"/>
      <w:lvlText w:val="•"/>
      <w:lvlJc w:val="left"/>
      <w:pPr>
        <w:ind w:left="5060" w:hanging="140"/>
      </w:pPr>
      <w:rPr>
        <w:rFonts w:hint="default"/>
        <w:lang w:val="ru-RU" w:eastAsia="en-US" w:bidi="ar-SA"/>
      </w:rPr>
    </w:lvl>
    <w:lvl w:ilvl="6" w:tplc="66A42696">
      <w:numFmt w:val="bullet"/>
      <w:lvlText w:val="•"/>
      <w:lvlJc w:val="left"/>
      <w:pPr>
        <w:ind w:left="6016" w:hanging="140"/>
      </w:pPr>
      <w:rPr>
        <w:rFonts w:hint="default"/>
        <w:lang w:val="ru-RU" w:eastAsia="en-US" w:bidi="ar-SA"/>
      </w:rPr>
    </w:lvl>
    <w:lvl w:ilvl="7" w:tplc="C9A41B28">
      <w:numFmt w:val="bullet"/>
      <w:lvlText w:val="•"/>
      <w:lvlJc w:val="left"/>
      <w:pPr>
        <w:ind w:left="6972" w:hanging="140"/>
      </w:pPr>
      <w:rPr>
        <w:rFonts w:hint="default"/>
        <w:lang w:val="ru-RU" w:eastAsia="en-US" w:bidi="ar-SA"/>
      </w:rPr>
    </w:lvl>
    <w:lvl w:ilvl="8" w:tplc="3BBE6792">
      <w:numFmt w:val="bullet"/>
      <w:lvlText w:val="•"/>
      <w:lvlJc w:val="left"/>
      <w:pPr>
        <w:ind w:left="792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E6"/>
    <w:rsid w:val="0002120E"/>
    <w:rsid w:val="005217E6"/>
    <w:rsid w:val="005A18DA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4" w:right="11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4" w:right="11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0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материально-техническое обеспечение и оснащенность образовательного процесса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 и оснащенность образовательного процесса</dc:title>
  <dc:creator>Admin</dc:creator>
  <cp:keywords>()</cp:keywords>
  <cp:lastModifiedBy>user</cp:lastModifiedBy>
  <cp:revision>3</cp:revision>
  <dcterms:created xsi:type="dcterms:W3CDTF">2021-06-09T11:35:00Z</dcterms:created>
  <dcterms:modified xsi:type="dcterms:W3CDTF">2021-06-09T11:43:00Z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2021-06-09T00:00:00Z</vt:filetime>
  </property>
</Properties>
</file>